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XSpec="center" w:tblpY="1066"/>
        <w:tblW w:w="10193" w:type="dxa"/>
        <w:tblLook w:val="01E0" w:firstRow="1" w:lastRow="1" w:firstColumn="1" w:lastColumn="1" w:noHBand="0" w:noVBand="0"/>
      </w:tblPr>
      <w:tblGrid>
        <w:gridCol w:w="2378"/>
        <w:gridCol w:w="4149"/>
        <w:gridCol w:w="3666"/>
      </w:tblGrid>
      <w:tr w:rsidR="00F064DB" w14:paraId="63D0DDC6" w14:textId="77777777" w:rsidTr="00F064DB">
        <w:trPr>
          <w:trHeight w:val="2169"/>
        </w:trPr>
        <w:tc>
          <w:tcPr>
            <w:tcW w:w="2378" w:type="dxa"/>
            <w:hideMark/>
          </w:tcPr>
          <w:p w14:paraId="2B3099B1" w14:textId="2F479562" w:rsidR="00F064DB" w:rsidRDefault="00F064DB" w:rsidP="00293038">
            <w:pPr>
              <w:pStyle w:val="Header"/>
              <w:spacing w:line="256" w:lineRule="auto"/>
              <w:jc w:val="center"/>
              <w:rPr>
                <w:i/>
                <w:kern w:val="2"/>
                <w:lang w:eastAsia="en-US"/>
                <w14:ligatures w14:val="standardContextual"/>
              </w:rPr>
            </w:pPr>
            <w:bookmarkStart w:id="0" w:name="OLE_LINK1"/>
            <w:bookmarkStart w:id="1" w:name="OLE_LINK2"/>
            <w:r>
              <w:rPr>
                <w:i/>
                <w:noProof/>
                <w:kern w:val="2"/>
                <w:sz w:val="40"/>
                <w:szCs w:val="40"/>
                <w:lang w:eastAsia="en-US"/>
                <w14:ligatures w14:val="standardContextual"/>
              </w:rPr>
              <w:drawing>
                <wp:inline distT="0" distB="0" distL="0" distR="0" wp14:anchorId="701C0D6A" wp14:editId="29154011">
                  <wp:extent cx="1247775" cy="1123950"/>
                  <wp:effectExtent l="0" t="0" r="9525" b="0"/>
                  <wp:docPr id="1620040518" name="Picture 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05" b="16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9" w:type="dxa"/>
            <w:hideMark/>
          </w:tcPr>
          <w:p w14:paraId="0284F272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Yatton Parish Council</w:t>
            </w:r>
          </w:p>
          <w:p w14:paraId="4155BC68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Hangstones Pavilion,</w:t>
            </w:r>
          </w:p>
          <w:p w14:paraId="1129B615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Stowey Road,</w:t>
            </w:r>
          </w:p>
          <w:p w14:paraId="083AF503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Yatton</w:t>
            </w:r>
          </w:p>
          <w:p w14:paraId="58D61C1A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Bristol</w:t>
            </w:r>
          </w:p>
          <w:p w14:paraId="2900EB23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BS49 4HS</w:t>
            </w:r>
          </w:p>
          <w:p w14:paraId="23496174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Tel: 01934 838971</w:t>
            </w:r>
          </w:p>
          <w:p w14:paraId="512C5A68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 xml:space="preserve">Email: clerk@yatton-pc.gov.uk </w:t>
            </w:r>
          </w:p>
          <w:p w14:paraId="2D953B9F" w14:textId="77777777" w:rsidR="00F064DB" w:rsidRDefault="00F064DB" w:rsidP="00293038">
            <w:pPr>
              <w:pStyle w:val="Header"/>
              <w:spacing w:line="256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Web Site: yatton-pc.gov.uk</w:t>
            </w:r>
          </w:p>
        </w:tc>
        <w:tc>
          <w:tcPr>
            <w:tcW w:w="3666" w:type="dxa"/>
            <w:hideMark/>
          </w:tcPr>
          <w:p w14:paraId="511D158F" w14:textId="3CD433A0" w:rsidR="00F064DB" w:rsidRDefault="00F064DB" w:rsidP="00293038">
            <w:pPr>
              <w:pStyle w:val="Header"/>
              <w:spacing w:line="256" w:lineRule="auto"/>
              <w:jc w:val="center"/>
              <w:rPr>
                <w:b/>
                <w:i/>
                <w:kern w:val="2"/>
                <w:sz w:val="32"/>
                <w:szCs w:val="32"/>
                <w:lang w:eastAsia="en-US"/>
                <w14:ligatures w14:val="standardContextual"/>
              </w:rPr>
            </w:pPr>
            <w:r>
              <w:rPr>
                <w:b/>
                <w:i/>
                <w:noProof/>
                <w:kern w:val="2"/>
                <w:sz w:val="32"/>
                <w:szCs w:val="32"/>
                <w:lang w:eastAsia="en-US"/>
                <w14:ligatures w14:val="standardContextual"/>
              </w:rPr>
              <w:drawing>
                <wp:inline distT="0" distB="0" distL="0" distR="0" wp14:anchorId="7F3B90D8" wp14:editId="2CFFDF90">
                  <wp:extent cx="2019300" cy="904875"/>
                  <wp:effectExtent l="0" t="0" r="0" b="9525"/>
                  <wp:docPr id="32608059" name="Picture 1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8059" name="Picture 1" descr="A close-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bookmarkEnd w:id="1"/>
    <w:p w14:paraId="3EFFA78C" w14:textId="77777777" w:rsidR="00F064DB" w:rsidRDefault="00F064DB" w:rsidP="00F064DB">
      <w:pPr>
        <w:pStyle w:val="BodyText"/>
        <w:ind w:left="-567" w:right="-590"/>
        <w:jc w:val="center"/>
        <w:rPr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OUR MISSION:</w:t>
      </w:r>
      <w:r>
        <w:rPr>
          <w:i/>
          <w:sz w:val="20"/>
          <w:szCs w:val="20"/>
        </w:rPr>
        <w:t xml:space="preserve"> To ensure the provision of high-quality services in our communities of Yatton and Claverham.</w:t>
      </w:r>
    </w:p>
    <w:p w14:paraId="70CB89BC" w14:textId="657412CE" w:rsidR="00F064DB" w:rsidRDefault="00F064DB" w:rsidP="00F064DB">
      <w:pPr>
        <w:rPr>
          <w:rFonts w:ascii="Times New Roman" w:hAnsi="Times New Roman"/>
          <w:b/>
          <w:i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413F08" wp14:editId="34CADC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72200" cy="0"/>
                <wp:effectExtent l="0" t="0" r="0" b="0"/>
                <wp:wrapNone/>
                <wp:docPr id="138250356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02D64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48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"/>
            </w:pict>
          </mc:Fallback>
        </mc:AlternateContent>
      </w:r>
    </w:p>
    <w:p w14:paraId="5422B729" w14:textId="52D97490" w:rsidR="00872F20" w:rsidRDefault="00872F20" w:rsidP="00872F20">
      <w:pPr>
        <w:jc w:val="center"/>
        <w:rPr>
          <w:rFonts w:ascii="Times New Roman" w:hAnsi="Times New Roman"/>
          <w:b/>
          <w:i/>
          <w:sz w:val="32"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t>Mendip Road Cemetery</w:t>
      </w:r>
    </w:p>
    <w:p w14:paraId="42C165A3" w14:textId="3AB920EF" w:rsidR="00872F20" w:rsidRDefault="00F064DB" w:rsidP="00872F20">
      <w:pPr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  <w:u w:val="single"/>
        </w:rPr>
        <w:t>Application for Cremation</w:t>
      </w:r>
      <w:r w:rsidR="00872F20">
        <w:rPr>
          <w:rFonts w:ascii="Times New Roman" w:hAnsi="Times New Roman"/>
          <w:b/>
          <w:i/>
          <w:sz w:val="32"/>
          <w:u w:val="single"/>
        </w:rPr>
        <w:t xml:space="preserve"> Memorial</w:t>
      </w:r>
    </w:p>
    <w:p w14:paraId="0B1A3372" w14:textId="77777777" w:rsidR="00872F20" w:rsidRDefault="00872F20" w:rsidP="00872F20">
      <w:pPr>
        <w:jc w:val="center"/>
        <w:rPr>
          <w:rFonts w:ascii="Times New Roman" w:hAnsi="Times New Roman"/>
          <w:b/>
          <w:i/>
          <w:sz w:val="32"/>
        </w:rPr>
      </w:pPr>
    </w:p>
    <w:p w14:paraId="4B6FF65F" w14:textId="3DCC7A0F" w:rsidR="00F064DB" w:rsidRDefault="00F064DB" w:rsidP="00872F20">
      <w:pPr>
        <w:rPr>
          <w:rFonts w:ascii="Times New Roman" w:hAnsi="Times New Roman"/>
          <w:b/>
          <w:i/>
          <w:sz w:val="32"/>
          <w:u w:val="single"/>
        </w:rPr>
      </w:pPr>
      <w:r>
        <w:rPr>
          <w:rFonts w:cs="Arial"/>
          <w:b/>
          <w:i/>
          <w:szCs w:val="24"/>
        </w:rPr>
        <w:t>Plot  No:</w:t>
      </w:r>
      <w:r w:rsidR="00872F20">
        <w:rPr>
          <w:rFonts w:cs="Arial"/>
          <w:b/>
          <w:i/>
          <w:szCs w:val="24"/>
        </w:rPr>
        <w:t>………..</w:t>
      </w:r>
    </w:p>
    <w:p w14:paraId="214B64C5" w14:textId="37BE6307" w:rsidR="00F064DB" w:rsidRDefault="00F064DB" w:rsidP="00872F20">
      <w:pPr>
        <w:jc w:val="center"/>
        <w:rPr>
          <w:rFonts w:ascii="Times New Roman" w:hAnsi="Times New Roman"/>
          <w:b/>
          <w:i/>
          <w:sz w:val="32"/>
        </w:rPr>
      </w:pPr>
    </w:p>
    <w:p w14:paraId="64658D44" w14:textId="77777777" w:rsidR="00F064DB" w:rsidRDefault="00F064DB" w:rsidP="00F064DB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In memory of the late  ..................................................................................................................</w:t>
      </w:r>
    </w:p>
    <w:p w14:paraId="26E95048" w14:textId="77777777" w:rsidR="00F064DB" w:rsidRDefault="00F064DB" w:rsidP="00F064DB">
      <w:pPr>
        <w:rPr>
          <w:rFonts w:ascii="Times New Roman" w:hAnsi="Times New Roman"/>
          <w:i/>
        </w:rPr>
      </w:pPr>
    </w:p>
    <w:p w14:paraId="5FB9A72E" w14:textId="77777777" w:rsidR="00F064DB" w:rsidRDefault="00F064DB" w:rsidP="00F064DB">
      <w:pPr>
        <w:rPr>
          <w:rFonts w:ascii="Times New Roman" w:hAnsi="Times New Roman"/>
          <w:i/>
        </w:rPr>
      </w:pPr>
    </w:p>
    <w:p w14:paraId="704F856C" w14:textId="77777777" w:rsidR="00F064DB" w:rsidRDefault="00F064DB" w:rsidP="00F064DB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Died: ..........................................................................................................................................</w:t>
      </w:r>
    </w:p>
    <w:p w14:paraId="35BE67C9" w14:textId="77777777" w:rsidR="00F064DB" w:rsidRDefault="00F064DB" w:rsidP="00F064DB">
      <w:pPr>
        <w:rPr>
          <w:rFonts w:ascii="Times New Roman" w:hAnsi="Times New Roman"/>
          <w:i/>
        </w:rPr>
      </w:pPr>
    </w:p>
    <w:p w14:paraId="64A0650E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</w:p>
    <w:p w14:paraId="7851BE85" w14:textId="6D2704A0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Applicants Name: .........................................................................................................................</w:t>
      </w:r>
    </w:p>
    <w:p w14:paraId="7306FEDB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</w:p>
    <w:p w14:paraId="6E6C1237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Address: ...........................................................................................................................................</w:t>
      </w:r>
    </w:p>
    <w:p w14:paraId="4303AF28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</w:p>
    <w:p w14:paraId="7F637003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..........................................................................................................................................................</w:t>
      </w:r>
    </w:p>
    <w:p w14:paraId="24CD252B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</w:p>
    <w:p w14:paraId="6D17A2AF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Monumental Mason: ........................................................................................................................</w:t>
      </w:r>
    </w:p>
    <w:p w14:paraId="3EC8F907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</w:p>
    <w:p w14:paraId="3F065949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Material Used ...................................................................................................................................</w:t>
      </w:r>
    </w:p>
    <w:p w14:paraId="719C13E4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</w:p>
    <w:p w14:paraId="0BB411E2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Size of Cremation Wedge.................................................................................................................</w:t>
      </w:r>
    </w:p>
    <w:p w14:paraId="161ECEEA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</w:p>
    <w:p w14:paraId="36F4A93F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Inscription  ....................................................................................................................................... </w:t>
      </w:r>
    </w:p>
    <w:p w14:paraId="630D9F3D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</w:p>
    <w:p w14:paraId="1CA2E0B2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...........................................................................................................................................................</w:t>
      </w:r>
    </w:p>
    <w:p w14:paraId="2F92D7F8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</w:p>
    <w:p w14:paraId="2F740DA0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...........................................................................................................................................................</w:t>
      </w:r>
    </w:p>
    <w:p w14:paraId="123B8660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</w:p>
    <w:p w14:paraId="109EBCC9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...........................................................................................................................................................</w:t>
      </w:r>
    </w:p>
    <w:p w14:paraId="3A13E6EF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</w:p>
    <w:p w14:paraId="34BD2F6E" w14:textId="491B5EE2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</w:t>
      </w:r>
    </w:p>
    <w:p w14:paraId="58D16294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</w:p>
    <w:p w14:paraId="73BFBCE0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Fee Received: ..............................................</w:t>
      </w:r>
    </w:p>
    <w:p w14:paraId="1DBDD9E9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</w:p>
    <w:p w14:paraId="175D6EED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Date: ..............................................</w:t>
      </w:r>
    </w:p>
    <w:p w14:paraId="17195EFB" w14:textId="77777777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</w:p>
    <w:p w14:paraId="72DD6BBA" w14:textId="635BD1A8" w:rsidR="00F064DB" w:rsidRDefault="00F064DB" w:rsidP="00F064DB">
      <w:pPr>
        <w:pBdr>
          <w:top w:val="single" w:sz="18" w:space="1" w:color="auto"/>
          <w:bottom w:val="single" w:sz="18" w:space="31" w:color="auto"/>
        </w:pBd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Signed: ...................................................................................</w:t>
      </w:r>
    </w:p>
    <w:p w14:paraId="313E86DC" w14:textId="77777777" w:rsidR="008874BA" w:rsidRDefault="008874BA"/>
    <w:sectPr w:rsidR="008874BA" w:rsidSect="00BD5800">
      <w:pgSz w:w="11906" w:h="16838"/>
      <w:pgMar w:top="1440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DB"/>
    <w:rsid w:val="003E5427"/>
    <w:rsid w:val="00472E64"/>
    <w:rsid w:val="006757C3"/>
    <w:rsid w:val="00872F20"/>
    <w:rsid w:val="008874BA"/>
    <w:rsid w:val="00BD5800"/>
    <w:rsid w:val="00CB0A98"/>
    <w:rsid w:val="00DC077F"/>
    <w:rsid w:val="00F0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DF157"/>
  <w15:chartTrackingRefBased/>
  <w15:docId w15:val="{F769BED2-7E4E-4FE5-BB8E-FBD75C2D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D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064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064DB"/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F064DB"/>
    <w:pPr>
      <w:spacing w:after="120"/>
    </w:pPr>
    <w:rPr>
      <w:rFonts w:cs="Arial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064DB"/>
    <w:rPr>
      <w:rFonts w:ascii="Arial" w:eastAsia="Times New Roman" w:hAnsi="Arial" w:cs="Arial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YattonPC</cp:lastModifiedBy>
  <cp:revision>4</cp:revision>
  <cp:lastPrinted>2023-07-24T11:44:00Z</cp:lastPrinted>
  <dcterms:created xsi:type="dcterms:W3CDTF">2025-12-15T11:59:00Z</dcterms:created>
  <dcterms:modified xsi:type="dcterms:W3CDTF">2025-12-15T12:18:00Z</dcterms:modified>
</cp:coreProperties>
</file>